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20B8" w14:textId="77777777" w:rsidR="00CD3A9D" w:rsidRPr="00EC702E" w:rsidRDefault="009B7DE1" w:rsidP="007D47B0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Sylfaen" w:eastAsia="Times New Roman" w:hAnsi="Sylfaen" w:cs="Times New Roman"/>
          <w:b/>
          <w:bCs/>
          <w:color w:val="000000"/>
          <w:sz w:val="20"/>
          <w:szCs w:val="20"/>
        </w:rPr>
      </w:pPr>
      <w:r w:rsidRPr="00EC702E">
        <w:rPr>
          <w:rFonts w:ascii="Sylfaen" w:eastAsia="Times New Roman" w:hAnsi="Sylfaen" w:cs="Times New Roman"/>
          <w:b/>
          <w:bCs/>
          <w:color w:val="000000"/>
          <w:sz w:val="20"/>
          <w:szCs w:val="20"/>
        </w:rPr>
        <w:br/>
      </w:r>
      <w:r w:rsidR="00CD3A9D" w:rsidRPr="00EC702E">
        <w:rPr>
          <w:rFonts w:ascii="Sylfaen" w:eastAsia="Times New Roman" w:hAnsi="Sylfaen" w:cs="Times New Roman"/>
          <w:b/>
          <w:bCs/>
          <w:color w:val="000000"/>
          <w:sz w:val="20"/>
          <w:szCs w:val="20"/>
        </w:rPr>
        <w:t>Contract Award Notification</w:t>
      </w:r>
    </w:p>
    <w:p w14:paraId="4B4420B9" w14:textId="73BC6C84" w:rsidR="00CD3A9D" w:rsidRPr="00EC702E" w:rsidRDefault="00CD3A9D" w:rsidP="00CD3A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Project Name: </w:t>
      </w:r>
      <w:r w:rsidR="00617D2D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Modern skills for better jobs sector development program, subprogram 1 / 52339-001</w:t>
      </w:r>
    </w:p>
    <w:p w14:paraId="4B4420BA" w14:textId="11A569F3" w:rsidR="00CD3A9D" w:rsidRPr="00EC702E" w:rsidRDefault="00CD3A9D" w:rsidP="00CD3A9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Project </w:t>
      </w:r>
      <w:r w:rsidR="00617D2D" w:rsidRPr="00EC702E">
        <w:rPr>
          <w:rFonts w:ascii="Sylfaen" w:eastAsia="Times New Roman" w:hAnsi="Sylfaen" w:cs="Times New Roman"/>
          <w:color w:val="000000"/>
          <w:sz w:val="20"/>
          <w:szCs w:val="20"/>
        </w:rPr>
        <w:t>Executing</w:t>
      </w: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 Agency: </w:t>
      </w:r>
      <w:r w:rsidR="00617D2D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Ministry of Education</w:t>
      </w:r>
      <w:r w:rsidR="00795F5F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 xml:space="preserve">, </w:t>
      </w:r>
      <w:r w:rsidR="00617D2D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 xml:space="preserve">Science </w:t>
      </w:r>
      <w:r w:rsidR="00795F5F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 xml:space="preserve">and Youth </w:t>
      </w:r>
      <w:r w:rsidR="00617D2D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of Georgia</w:t>
      </w:r>
      <w:r w:rsidR="006811B4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 xml:space="preserve"> </w:t>
      </w:r>
    </w:p>
    <w:p w14:paraId="4B4420BB" w14:textId="77777777" w:rsidR="00CD3A9D" w:rsidRPr="00EC702E" w:rsidRDefault="00CD3A9D" w:rsidP="00153BD1">
      <w:pPr>
        <w:shd w:val="clear" w:color="auto" w:fill="FFFFFF"/>
        <w:spacing w:before="100" w:beforeAutospacing="1" w:after="120" w:line="240" w:lineRule="auto"/>
        <w:jc w:val="center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Country: </w:t>
      </w:r>
      <w:r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Georgia</w:t>
      </w:r>
    </w:p>
    <w:p w14:paraId="4B4420BC" w14:textId="7746EAA6" w:rsidR="00CD3A9D" w:rsidRPr="00EC702E" w:rsidRDefault="00617D2D" w:rsidP="001D7CE9">
      <w:pPr>
        <w:shd w:val="clear" w:color="auto" w:fill="FFFFFF"/>
        <w:spacing w:after="0" w:line="240" w:lineRule="auto"/>
        <w:jc w:val="center"/>
        <w:rPr>
          <w:rFonts w:ascii="Sylfaen" w:eastAsia="Times New Roman" w:hAnsi="Sylfaen" w:cs="Arial"/>
          <w:b/>
          <w:sz w:val="20"/>
          <w:szCs w:val="20"/>
        </w:rPr>
      </w:pP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>Loan</w:t>
      </w:r>
      <w:r w:rsidR="00CD3A9D"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 number: </w:t>
      </w:r>
      <w:r w:rsidRPr="00EC702E">
        <w:rPr>
          <w:rFonts w:ascii="Sylfaen" w:eastAsia="Times New Roman" w:hAnsi="Sylfaen" w:cs="Arial"/>
          <w:b/>
          <w:sz w:val="20"/>
          <w:szCs w:val="20"/>
        </w:rPr>
        <w:t>4034-GEO</w:t>
      </w:r>
    </w:p>
    <w:p w14:paraId="4B4420BD" w14:textId="77777777" w:rsidR="00125D2A" w:rsidRPr="00EC702E" w:rsidRDefault="00125D2A" w:rsidP="0017645D">
      <w:pPr>
        <w:autoSpaceDE w:val="0"/>
        <w:autoSpaceDN w:val="0"/>
        <w:adjustRightInd w:val="0"/>
        <w:spacing w:after="0"/>
        <w:ind w:right="-120"/>
        <w:jc w:val="both"/>
        <w:rPr>
          <w:rFonts w:ascii="Sylfaen" w:hAnsi="Sylfaen" w:cs="Times New Roman"/>
          <w:color w:val="000000"/>
          <w:sz w:val="20"/>
          <w:szCs w:val="20"/>
        </w:rPr>
      </w:pPr>
    </w:p>
    <w:p w14:paraId="4B4420BE" w14:textId="07E76A76" w:rsidR="0017645D" w:rsidRPr="00EC702E" w:rsidRDefault="0017645D" w:rsidP="003F0CB7">
      <w:pPr>
        <w:autoSpaceDE w:val="0"/>
        <w:autoSpaceDN w:val="0"/>
        <w:adjustRightInd w:val="0"/>
        <w:spacing w:after="0" w:line="360" w:lineRule="auto"/>
        <w:ind w:right="-120"/>
        <w:jc w:val="both"/>
        <w:rPr>
          <w:rFonts w:ascii="Sylfaen" w:hAnsi="Sylfaen" w:cs="Times New Roman"/>
          <w:b/>
          <w:color w:val="000000"/>
          <w:sz w:val="20"/>
          <w:szCs w:val="20"/>
        </w:rPr>
      </w:pPr>
      <w:r w:rsidRPr="00EC702E">
        <w:rPr>
          <w:rFonts w:ascii="Sylfaen" w:hAnsi="Sylfaen" w:cs="Times New Roman"/>
          <w:color w:val="000000"/>
          <w:sz w:val="20"/>
          <w:szCs w:val="20"/>
        </w:rPr>
        <w:t xml:space="preserve">Bid/Contract Reference No: </w:t>
      </w:r>
      <w:r w:rsidR="0050798A">
        <w:rPr>
          <w:rFonts w:ascii="Sylfaen" w:hAnsi="Sylfaen" w:cs="Times New Roman"/>
          <w:b/>
          <w:sz w:val="20"/>
          <w:szCs w:val="20"/>
        </w:rPr>
        <w:t>CW0</w:t>
      </w:r>
      <w:r w:rsidR="00137298">
        <w:rPr>
          <w:rFonts w:ascii="Sylfaen" w:hAnsi="Sylfaen" w:cs="Times New Roman"/>
          <w:b/>
          <w:sz w:val="20"/>
          <w:szCs w:val="20"/>
        </w:rPr>
        <w:t>8</w:t>
      </w:r>
    </w:p>
    <w:p w14:paraId="5030C5DC" w14:textId="42CC250D" w:rsidR="00B45820" w:rsidRDefault="0017645D" w:rsidP="003F0CB7">
      <w:pPr>
        <w:spacing w:after="0" w:line="360" w:lineRule="auto"/>
        <w:jc w:val="both"/>
        <w:rPr>
          <w:rFonts w:ascii="Sylfaen" w:hAnsi="Sylfaen" w:cs="Times New Roman"/>
          <w:b/>
          <w:color w:val="000000"/>
          <w:sz w:val="20"/>
          <w:szCs w:val="20"/>
        </w:rPr>
      </w:pPr>
      <w:r w:rsidRPr="00EC702E">
        <w:rPr>
          <w:rFonts w:ascii="Sylfaen" w:hAnsi="Sylfaen" w:cs="Times New Roman"/>
          <w:color w:val="000000"/>
          <w:sz w:val="20"/>
          <w:szCs w:val="20"/>
        </w:rPr>
        <w:t>Scope of Contract:</w:t>
      </w:r>
      <w:r w:rsidRPr="00EC702E">
        <w:rPr>
          <w:rFonts w:ascii="Sylfaen" w:hAnsi="Sylfaen" w:cs="Times New Roman"/>
          <w:color w:val="000000"/>
          <w:sz w:val="20"/>
          <w:szCs w:val="20"/>
          <w:lang w:val="ka-GE"/>
        </w:rPr>
        <w:t xml:space="preserve"> </w:t>
      </w:r>
      <w:r w:rsidR="00E57364" w:rsidRPr="00E57364">
        <w:rPr>
          <w:rFonts w:ascii="Sylfaen" w:hAnsi="Sylfaen" w:cs="Times New Roman"/>
          <w:b/>
          <w:color w:val="000000"/>
          <w:sz w:val="20"/>
          <w:szCs w:val="20"/>
        </w:rPr>
        <w:t>Rehabilitation of Village Mukhrani Public School No. 1</w:t>
      </w:r>
    </w:p>
    <w:p w14:paraId="4B4420C0" w14:textId="2B603B30" w:rsidR="0017645D" w:rsidRPr="00EC702E" w:rsidRDefault="0017645D" w:rsidP="003F0CB7">
      <w:pPr>
        <w:spacing w:after="0" w:line="360" w:lineRule="auto"/>
        <w:jc w:val="both"/>
        <w:rPr>
          <w:rFonts w:ascii="Sylfaen" w:hAnsi="Sylfaen" w:cs="Times New Roman"/>
          <w:b/>
          <w:color w:val="000000"/>
          <w:sz w:val="20"/>
          <w:szCs w:val="20"/>
        </w:rPr>
      </w:pPr>
      <w:r w:rsidRPr="00EC702E">
        <w:rPr>
          <w:rFonts w:ascii="Sylfaen" w:hAnsi="Sylfaen" w:cs="Times New Roman"/>
          <w:color w:val="000000"/>
          <w:sz w:val="20"/>
          <w:szCs w:val="20"/>
        </w:rPr>
        <w:t xml:space="preserve">Duration of Contract: </w:t>
      </w:r>
      <w:r w:rsidR="00CF5A73">
        <w:rPr>
          <w:rFonts w:ascii="Sylfaen" w:hAnsi="Sylfaen" w:cs="Times New Roman"/>
          <w:b/>
          <w:color w:val="000000"/>
          <w:sz w:val="20"/>
          <w:szCs w:val="20"/>
        </w:rPr>
        <w:t>8</w:t>
      </w:r>
      <w:r w:rsidRPr="00EC702E">
        <w:rPr>
          <w:rFonts w:ascii="Sylfaen" w:hAnsi="Sylfaen" w:cs="Times New Roman"/>
          <w:b/>
          <w:spacing w:val="-2"/>
          <w:sz w:val="20"/>
          <w:szCs w:val="20"/>
        </w:rPr>
        <w:t xml:space="preserve"> months </w:t>
      </w:r>
    </w:p>
    <w:p w14:paraId="4B4420C1" w14:textId="07E64BCC" w:rsidR="0017645D" w:rsidRPr="00EC702E" w:rsidRDefault="0017645D" w:rsidP="003F0CB7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Method of Selection: </w:t>
      </w:r>
      <w:r w:rsidR="00377CD3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Request for Quotation</w:t>
      </w:r>
      <w:r w:rsidR="00EF3D87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 xml:space="preserve"> </w:t>
      </w:r>
      <w:r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(</w:t>
      </w:r>
      <w:r w:rsidR="00377CD3"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RFQ</w:t>
      </w:r>
      <w:r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)</w:t>
      </w:r>
    </w:p>
    <w:p w14:paraId="4B4420C2" w14:textId="77777777" w:rsidR="0017645D" w:rsidRPr="00EC702E" w:rsidRDefault="0017645D" w:rsidP="003F0CB7">
      <w:pPr>
        <w:autoSpaceDE w:val="0"/>
        <w:autoSpaceDN w:val="0"/>
        <w:adjustRightInd w:val="0"/>
        <w:spacing w:after="0" w:line="360" w:lineRule="auto"/>
        <w:jc w:val="both"/>
        <w:rPr>
          <w:rFonts w:ascii="Sylfaen" w:eastAsia="Times New Roman" w:hAnsi="Sylfaen" w:cs="Times New Roman"/>
          <w:color w:val="000000"/>
          <w:sz w:val="20"/>
          <w:szCs w:val="20"/>
        </w:rPr>
      </w:pP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Evaluation Currency: </w:t>
      </w:r>
      <w:r w:rsidRPr="00EC702E">
        <w:rPr>
          <w:rFonts w:ascii="Sylfaen" w:eastAsia="Times New Roman" w:hAnsi="Sylfaen" w:cs="Times New Roman"/>
          <w:b/>
          <w:color w:val="000000"/>
          <w:sz w:val="20"/>
          <w:szCs w:val="20"/>
        </w:rPr>
        <w:t>Georgian Lari</w:t>
      </w:r>
      <w:r w:rsidRPr="00EC702E">
        <w:rPr>
          <w:rFonts w:ascii="Sylfaen" w:eastAsia="Times New Roman" w:hAnsi="Sylfaen" w:cs="Times New Roman"/>
          <w:color w:val="000000"/>
          <w:sz w:val="20"/>
          <w:szCs w:val="20"/>
        </w:rPr>
        <w:t xml:space="preserve">                                  </w:t>
      </w:r>
    </w:p>
    <w:p w14:paraId="257A8B39" w14:textId="77777777" w:rsidR="003D673C" w:rsidRPr="00EC702E" w:rsidRDefault="003D673C" w:rsidP="00412D2C">
      <w:pPr>
        <w:spacing w:after="0"/>
        <w:rPr>
          <w:rFonts w:ascii="Sylfaen" w:eastAsia="Times New Roman" w:hAnsi="Sylfaen" w:cs="Times New Roman"/>
          <w:b/>
          <w:bCs/>
          <w:sz w:val="10"/>
          <w:szCs w:val="10"/>
          <w:u w:val="single"/>
        </w:rPr>
      </w:pPr>
    </w:p>
    <w:p w14:paraId="441AD3A2" w14:textId="0B4C2AED" w:rsidR="003D673C" w:rsidRPr="00EC702E" w:rsidRDefault="00466748" w:rsidP="003D673C">
      <w:pPr>
        <w:spacing w:after="120"/>
        <w:rPr>
          <w:rFonts w:ascii="Sylfaen" w:eastAsia="Times New Roman" w:hAnsi="Sylfaen" w:cs="Times New Roman"/>
          <w:b/>
          <w:bCs/>
          <w:sz w:val="20"/>
          <w:szCs w:val="20"/>
          <w:u w:val="single"/>
        </w:rPr>
      </w:pPr>
      <w:r w:rsidRPr="00466748">
        <w:t xml:space="preserve"> </w:t>
      </w:r>
      <w:r w:rsidRPr="00466748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Quotations submitted by the following bidders:</w:t>
      </w:r>
    </w:p>
    <w:p w14:paraId="49D8CAC1" w14:textId="5F5051BA" w:rsidR="000B27CD" w:rsidRPr="00EC702E" w:rsidRDefault="003A57FE" w:rsidP="008A6322">
      <w:pPr>
        <w:pStyle w:val="Default"/>
        <w:numPr>
          <w:ilvl w:val="0"/>
          <w:numId w:val="3"/>
        </w:numPr>
        <w:tabs>
          <w:tab w:val="left" w:pos="1440"/>
        </w:tabs>
        <w:spacing w:line="276" w:lineRule="auto"/>
        <w:ind w:left="990"/>
        <w:rPr>
          <w:rFonts w:ascii="Sylfaen" w:eastAsia="Times New Roman" w:hAnsi="Sylfaen"/>
          <w:sz w:val="20"/>
          <w:szCs w:val="20"/>
        </w:rPr>
      </w:pPr>
      <w:bookmarkStart w:id="0" w:name="_Hlk93313932"/>
      <w:r>
        <w:rPr>
          <w:rFonts w:ascii="Sylfaen" w:hAnsi="Sylfaen" w:cs="Arial"/>
          <w:sz w:val="20"/>
          <w:szCs w:val="20"/>
        </w:rPr>
        <w:t>RC Construction</w:t>
      </w:r>
      <w:r w:rsidR="000B27CD" w:rsidRPr="00EC702E">
        <w:rPr>
          <w:rFonts w:ascii="Sylfaen" w:hAnsi="Sylfaen" w:cs="Arial"/>
          <w:sz w:val="20"/>
          <w:szCs w:val="20"/>
        </w:rPr>
        <w:t xml:space="preserve"> LLC;</w:t>
      </w:r>
    </w:p>
    <w:p w14:paraId="60388EDB" w14:textId="77777777" w:rsidR="00864B2B" w:rsidRPr="00EC702E" w:rsidRDefault="00864B2B" w:rsidP="008A6322">
      <w:pPr>
        <w:pStyle w:val="Default"/>
        <w:numPr>
          <w:ilvl w:val="0"/>
          <w:numId w:val="3"/>
        </w:numPr>
        <w:tabs>
          <w:tab w:val="left" w:pos="1440"/>
        </w:tabs>
        <w:spacing w:line="276" w:lineRule="auto"/>
        <w:ind w:left="990"/>
        <w:rPr>
          <w:rFonts w:ascii="Sylfaen" w:eastAsia="Times New Roman" w:hAnsi="Sylfaen"/>
          <w:sz w:val="20"/>
          <w:szCs w:val="20"/>
        </w:rPr>
      </w:pPr>
      <w:r w:rsidRPr="00EC702E">
        <w:rPr>
          <w:rFonts w:ascii="Sylfaen" w:hAnsi="Sylfaen" w:cs="Arial"/>
          <w:sz w:val="20"/>
          <w:szCs w:val="20"/>
        </w:rPr>
        <w:t>New Construction LLC;</w:t>
      </w:r>
    </w:p>
    <w:p w14:paraId="4FF65898" w14:textId="0AC7D27D" w:rsidR="00623EEC" w:rsidRPr="00862E4F" w:rsidRDefault="003D2D5B" w:rsidP="00862E4F">
      <w:pPr>
        <w:pStyle w:val="Default"/>
        <w:numPr>
          <w:ilvl w:val="0"/>
          <w:numId w:val="3"/>
        </w:numPr>
        <w:tabs>
          <w:tab w:val="left" w:pos="1440"/>
        </w:tabs>
        <w:spacing w:line="276" w:lineRule="auto"/>
        <w:ind w:left="990"/>
        <w:rPr>
          <w:rFonts w:ascii="Sylfaen" w:eastAsia="Times New Roman" w:hAnsi="Sylfaen"/>
          <w:sz w:val="20"/>
          <w:szCs w:val="20"/>
        </w:rPr>
      </w:pPr>
      <w:r>
        <w:rPr>
          <w:rFonts w:ascii="Sylfaen" w:eastAsia="Times New Roman" w:hAnsi="Sylfaen"/>
          <w:sz w:val="20"/>
          <w:szCs w:val="20"/>
        </w:rPr>
        <w:t>Georgian Construction Company LLC.</w:t>
      </w:r>
      <w:r w:rsidR="00EA7B1B" w:rsidRPr="00862E4F">
        <w:rPr>
          <w:rFonts w:ascii="Sylfaen" w:eastAsia="Times New Roman" w:hAnsi="Sylfaen"/>
          <w:sz w:val="20"/>
          <w:szCs w:val="20"/>
        </w:rPr>
        <w:tab/>
      </w:r>
    </w:p>
    <w:p w14:paraId="49A7951C" w14:textId="77777777" w:rsidR="0092128D" w:rsidRPr="00EC702E" w:rsidRDefault="0092128D" w:rsidP="0092128D">
      <w:pPr>
        <w:pStyle w:val="Default"/>
        <w:tabs>
          <w:tab w:val="left" w:pos="1440"/>
        </w:tabs>
        <w:spacing w:line="276" w:lineRule="auto"/>
        <w:ind w:left="990"/>
        <w:rPr>
          <w:rFonts w:ascii="Sylfaen" w:eastAsia="Times New Roman" w:hAnsi="Sylfaen"/>
          <w:sz w:val="10"/>
          <w:szCs w:val="10"/>
        </w:rPr>
      </w:pPr>
    </w:p>
    <w:p w14:paraId="2F459136" w14:textId="4DE7B014" w:rsidR="003F0CB7" w:rsidRPr="00EC702E" w:rsidRDefault="003F0CB7" w:rsidP="003F0CB7">
      <w:pPr>
        <w:spacing w:after="120"/>
        <w:rPr>
          <w:rFonts w:ascii="Sylfaen" w:eastAsia="Times New Roman" w:hAnsi="Sylfaen" w:cs="Times New Roman"/>
          <w:b/>
          <w:bCs/>
          <w:sz w:val="20"/>
          <w:szCs w:val="20"/>
          <w:u w:val="single"/>
        </w:rPr>
      </w:pPr>
      <w:bookmarkStart w:id="1" w:name="_Hlk88652238"/>
      <w:bookmarkEnd w:id="0"/>
      <w:r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the bid price</w:t>
      </w:r>
      <w:r w:rsidR="00623EEC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(</w:t>
      </w:r>
      <w:r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s</w:t>
      </w:r>
      <w:r w:rsidR="00623EEC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)</w:t>
      </w:r>
      <w:r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 xml:space="preserve"> as read out at bid opening: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150"/>
        <w:gridCol w:w="1170"/>
        <w:gridCol w:w="1800"/>
      </w:tblGrid>
      <w:tr w:rsidR="00E22A67" w:rsidRPr="00EC702E" w14:paraId="36A53A7F" w14:textId="77777777" w:rsidTr="00D46560">
        <w:trPr>
          <w:trHeight w:val="359"/>
        </w:trPr>
        <w:tc>
          <w:tcPr>
            <w:tcW w:w="3150" w:type="dxa"/>
            <w:vAlign w:val="center"/>
          </w:tcPr>
          <w:bookmarkEnd w:id="1"/>
          <w:p w14:paraId="681EE577" w14:textId="54A743A9" w:rsidR="00E22A67" w:rsidRPr="00EC702E" w:rsidRDefault="00737463" w:rsidP="00E22A67">
            <w:pPr>
              <w:spacing w:before="120" w:after="120"/>
              <w:ind w:left="9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sz w:val="20"/>
                <w:szCs w:val="20"/>
              </w:rPr>
              <w:t>RC</w:t>
            </w:r>
            <w:r w:rsidR="00E22A67" w:rsidRPr="00EC702E">
              <w:rPr>
                <w:rFonts w:ascii="Sylfaen" w:hAnsi="Sylfaen" w:cs="Arial"/>
                <w:sz w:val="20"/>
                <w:szCs w:val="20"/>
              </w:rPr>
              <w:t xml:space="preserve"> Construction LLC</w:t>
            </w:r>
          </w:p>
        </w:tc>
        <w:tc>
          <w:tcPr>
            <w:tcW w:w="1170" w:type="dxa"/>
            <w:vAlign w:val="center"/>
          </w:tcPr>
          <w:p w14:paraId="0455EB63" w14:textId="77777777" w:rsidR="00E22A67" w:rsidRPr="00EC702E" w:rsidRDefault="00E22A67" w:rsidP="00E22A67">
            <w:pPr>
              <w:tabs>
                <w:tab w:val="left" w:pos="610"/>
                <w:tab w:val="center" w:pos="702"/>
              </w:tabs>
              <w:spacing w:before="120" w:after="120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EC702E">
              <w:rPr>
                <w:rFonts w:ascii="Sylfaen" w:hAnsi="Sylfaen"/>
                <w:sz w:val="20"/>
                <w:szCs w:val="20"/>
              </w:rPr>
              <w:t>Georgia</w:t>
            </w:r>
          </w:p>
        </w:tc>
        <w:tc>
          <w:tcPr>
            <w:tcW w:w="1800" w:type="dxa"/>
            <w:vAlign w:val="center"/>
          </w:tcPr>
          <w:p w14:paraId="6F33F0AE" w14:textId="1BE4979D" w:rsidR="00E22A67" w:rsidRPr="00EC702E" w:rsidRDefault="00E22A67" w:rsidP="00E22A67">
            <w:pPr>
              <w:spacing w:before="120" w:after="120"/>
              <w:ind w:left="90"/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GEL </w:t>
            </w:r>
            <w:r w:rsidR="005B1C10" w:rsidRPr="005B1C10">
              <w:rPr>
                <w:rFonts w:ascii="Sylfaen" w:hAnsi="Sylfaen"/>
                <w:sz w:val="20"/>
                <w:szCs w:val="20"/>
              </w:rPr>
              <w:t>592,200.00</w:t>
            </w:r>
          </w:p>
        </w:tc>
      </w:tr>
      <w:tr w:rsidR="00E22A67" w:rsidRPr="00EC702E" w14:paraId="38E1A112" w14:textId="77777777" w:rsidTr="00D46560">
        <w:tc>
          <w:tcPr>
            <w:tcW w:w="3150" w:type="dxa"/>
            <w:vAlign w:val="center"/>
          </w:tcPr>
          <w:p w14:paraId="7BC1FA91" w14:textId="77777777" w:rsidR="00E22A67" w:rsidRPr="00EC702E" w:rsidRDefault="00E22A67" w:rsidP="00E22A67">
            <w:pPr>
              <w:spacing w:before="120" w:after="120"/>
              <w:ind w:left="90"/>
              <w:rPr>
                <w:rFonts w:ascii="Sylfaen" w:hAnsi="Sylfaen"/>
                <w:sz w:val="20"/>
                <w:szCs w:val="20"/>
                <w:lang w:val="ka-GE"/>
              </w:rPr>
            </w:pPr>
            <w:r w:rsidRPr="00EC702E">
              <w:rPr>
                <w:rFonts w:ascii="Sylfaen" w:hAnsi="Sylfaen" w:cs="Arial"/>
                <w:sz w:val="20"/>
                <w:szCs w:val="20"/>
              </w:rPr>
              <w:t>New Construction LLC</w:t>
            </w:r>
          </w:p>
        </w:tc>
        <w:tc>
          <w:tcPr>
            <w:tcW w:w="1170" w:type="dxa"/>
            <w:vAlign w:val="center"/>
          </w:tcPr>
          <w:p w14:paraId="5BB6841C" w14:textId="77777777" w:rsidR="00E22A67" w:rsidRPr="00EC702E" w:rsidRDefault="00E22A67" w:rsidP="00E22A67">
            <w:pPr>
              <w:spacing w:before="120" w:after="120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EC702E">
              <w:rPr>
                <w:rFonts w:ascii="Sylfaen" w:hAnsi="Sylfaen"/>
                <w:sz w:val="20"/>
                <w:szCs w:val="20"/>
              </w:rPr>
              <w:t>Georgia</w:t>
            </w:r>
          </w:p>
        </w:tc>
        <w:tc>
          <w:tcPr>
            <w:tcW w:w="1800" w:type="dxa"/>
            <w:vAlign w:val="center"/>
          </w:tcPr>
          <w:p w14:paraId="03F714B2" w14:textId="02CCEDFC" w:rsidR="00E22A67" w:rsidRPr="00EC702E" w:rsidRDefault="00E22A67" w:rsidP="00E22A67">
            <w:pPr>
              <w:spacing w:before="120" w:after="120"/>
              <w:ind w:left="90"/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GEL </w:t>
            </w:r>
            <w:r w:rsidR="003036A9" w:rsidRPr="003036A9">
              <w:rPr>
                <w:rFonts w:ascii="Sylfaen" w:hAnsi="Sylfaen"/>
                <w:sz w:val="20"/>
                <w:szCs w:val="20"/>
              </w:rPr>
              <w:t>585,935.20</w:t>
            </w:r>
          </w:p>
        </w:tc>
      </w:tr>
      <w:tr w:rsidR="00E22A67" w:rsidRPr="00EC702E" w14:paraId="40534DF6" w14:textId="77777777" w:rsidTr="00D46560">
        <w:tc>
          <w:tcPr>
            <w:tcW w:w="3150" w:type="dxa"/>
            <w:vAlign w:val="center"/>
          </w:tcPr>
          <w:p w14:paraId="42ECF00D" w14:textId="2D21046B" w:rsidR="00E22A67" w:rsidRPr="00EC702E" w:rsidRDefault="00CE278D" w:rsidP="00E22A67">
            <w:pPr>
              <w:spacing w:before="120" w:after="120"/>
              <w:ind w:left="90"/>
              <w:rPr>
                <w:rFonts w:ascii="Sylfaen" w:hAnsi="Sylfaen" w:cs="Arial"/>
                <w:sz w:val="20"/>
                <w:szCs w:val="20"/>
              </w:rPr>
            </w:pPr>
            <w:r w:rsidRPr="00CE278D">
              <w:rPr>
                <w:rFonts w:ascii="Sylfaen" w:hAnsi="Sylfaen"/>
                <w:sz w:val="20"/>
                <w:szCs w:val="20"/>
              </w:rPr>
              <w:t>Georgian Construction Company LLC</w:t>
            </w:r>
          </w:p>
        </w:tc>
        <w:tc>
          <w:tcPr>
            <w:tcW w:w="1170" w:type="dxa"/>
            <w:vAlign w:val="center"/>
          </w:tcPr>
          <w:p w14:paraId="16C20BA0" w14:textId="77777777" w:rsidR="00E22A67" w:rsidRPr="00EC702E" w:rsidRDefault="00E22A67" w:rsidP="00E22A67">
            <w:pPr>
              <w:spacing w:before="120" w:after="120"/>
              <w:ind w:left="90"/>
              <w:jc w:val="center"/>
              <w:rPr>
                <w:rFonts w:ascii="Sylfaen" w:hAnsi="Sylfaen"/>
                <w:sz w:val="20"/>
                <w:szCs w:val="20"/>
              </w:rPr>
            </w:pPr>
            <w:r w:rsidRPr="00EC702E">
              <w:rPr>
                <w:rFonts w:ascii="Sylfaen" w:hAnsi="Sylfaen"/>
                <w:sz w:val="20"/>
                <w:szCs w:val="20"/>
              </w:rPr>
              <w:t>Georgia</w:t>
            </w:r>
          </w:p>
        </w:tc>
        <w:tc>
          <w:tcPr>
            <w:tcW w:w="1800" w:type="dxa"/>
            <w:vAlign w:val="center"/>
          </w:tcPr>
          <w:p w14:paraId="2D44B7FE" w14:textId="4F092BD7" w:rsidR="00E22A67" w:rsidRPr="00EC702E" w:rsidRDefault="00E22A67" w:rsidP="00E22A67">
            <w:pPr>
              <w:spacing w:before="120" w:after="120"/>
              <w:ind w:left="90"/>
              <w:jc w:val="right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GEL </w:t>
            </w:r>
            <w:r w:rsidR="00B765E0" w:rsidRPr="00B765E0">
              <w:rPr>
                <w:rFonts w:ascii="Sylfaen" w:hAnsi="Sylfaen"/>
                <w:sz w:val="20"/>
                <w:szCs w:val="20"/>
              </w:rPr>
              <w:t>582,800.00</w:t>
            </w:r>
          </w:p>
        </w:tc>
      </w:tr>
    </w:tbl>
    <w:p w14:paraId="4B4420C4" w14:textId="5E8EBC30" w:rsidR="0017645D" w:rsidRPr="00EC702E" w:rsidRDefault="00B406DF" w:rsidP="0072395B">
      <w:pPr>
        <w:spacing w:before="240" w:after="120"/>
        <w:rPr>
          <w:rFonts w:ascii="Sylfaen" w:eastAsia="Times New Roman" w:hAnsi="Sylfaen" w:cs="Times New Roman"/>
          <w:b/>
          <w:bCs/>
          <w:sz w:val="20"/>
          <w:szCs w:val="20"/>
          <w:u w:val="single"/>
        </w:rPr>
      </w:pPr>
      <w:r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 xml:space="preserve">Evaluated </w:t>
      </w:r>
      <w:r w:rsidR="003F0CB7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price</w:t>
      </w:r>
      <w:r w:rsidR="00623EEC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(</w:t>
      </w:r>
      <w:r w:rsidR="003F0CB7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s</w:t>
      </w:r>
      <w:r w:rsidR="00623EEC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)</w:t>
      </w:r>
      <w:r w:rsidR="0017645D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:</w:t>
      </w:r>
    </w:p>
    <w:p w14:paraId="708E140A" w14:textId="32E3CD64" w:rsidR="001C1FF4" w:rsidRPr="00EC702E" w:rsidRDefault="000E3BAD" w:rsidP="001C1FF4">
      <w:pPr>
        <w:pStyle w:val="Default"/>
        <w:numPr>
          <w:ilvl w:val="0"/>
          <w:numId w:val="3"/>
        </w:numPr>
        <w:tabs>
          <w:tab w:val="left" w:pos="1440"/>
        </w:tabs>
        <w:spacing w:line="276" w:lineRule="auto"/>
        <w:ind w:left="990"/>
        <w:rPr>
          <w:rFonts w:ascii="Sylfaen" w:eastAsia="Times New Roman" w:hAnsi="Sylfaen"/>
          <w:sz w:val="20"/>
          <w:szCs w:val="20"/>
        </w:rPr>
      </w:pPr>
      <w:r>
        <w:rPr>
          <w:rFonts w:ascii="Sylfaen" w:hAnsi="Sylfaen" w:cs="Arial"/>
          <w:sz w:val="20"/>
          <w:szCs w:val="20"/>
        </w:rPr>
        <w:t>RC</w:t>
      </w:r>
      <w:r w:rsidR="001C1FF4" w:rsidRPr="00EC702E">
        <w:rPr>
          <w:rFonts w:ascii="Sylfaen" w:hAnsi="Sylfaen" w:cs="Arial"/>
          <w:sz w:val="20"/>
          <w:szCs w:val="20"/>
        </w:rPr>
        <w:t xml:space="preserve"> Construction LLC</w:t>
      </w:r>
      <w:r w:rsidR="0093272C" w:rsidRPr="00EC702E">
        <w:rPr>
          <w:rFonts w:ascii="Sylfaen" w:hAnsi="Sylfaen" w:cs="Arial"/>
          <w:sz w:val="20"/>
          <w:szCs w:val="20"/>
        </w:rPr>
        <w:t xml:space="preserve"> – </w:t>
      </w:r>
      <w:r w:rsidR="009A2B3C">
        <w:rPr>
          <w:rFonts w:ascii="Sylfaen" w:hAnsi="Sylfaen" w:cs="Arial"/>
          <w:sz w:val="20"/>
          <w:szCs w:val="20"/>
        </w:rPr>
        <w:t>NA</w:t>
      </w:r>
      <w:r w:rsidR="00BF04E5" w:rsidRPr="00EC702E">
        <w:rPr>
          <w:rFonts w:ascii="Sylfaen" w:hAnsi="Sylfaen" w:cs="Arial"/>
          <w:sz w:val="20"/>
          <w:szCs w:val="20"/>
        </w:rPr>
        <w:t>;</w:t>
      </w:r>
    </w:p>
    <w:p w14:paraId="15A3B347" w14:textId="1509D3B9" w:rsidR="001C1FF4" w:rsidRPr="00EC702E" w:rsidRDefault="001C1FF4" w:rsidP="001C1FF4">
      <w:pPr>
        <w:pStyle w:val="Default"/>
        <w:numPr>
          <w:ilvl w:val="0"/>
          <w:numId w:val="3"/>
        </w:numPr>
        <w:tabs>
          <w:tab w:val="left" w:pos="1440"/>
        </w:tabs>
        <w:spacing w:line="276" w:lineRule="auto"/>
        <w:ind w:left="990"/>
        <w:rPr>
          <w:rFonts w:ascii="Sylfaen" w:eastAsia="Times New Roman" w:hAnsi="Sylfaen"/>
          <w:sz w:val="20"/>
          <w:szCs w:val="20"/>
        </w:rPr>
      </w:pPr>
      <w:r w:rsidRPr="00EC702E">
        <w:rPr>
          <w:rFonts w:ascii="Sylfaen" w:hAnsi="Sylfaen" w:cs="Arial"/>
          <w:sz w:val="20"/>
          <w:szCs w:val="20"/>
        </w:rPr>
        <w:t>New Construction LLC</w:t>
      </w:r>
      <w:r w:rsidR="00BF04E5" w:rsidRPr="00EC702E">
        <w:rPr>
          <w:rFonts w:ascii="Sylfaen" w:hAnsi="Sylfaen" w:cs="Arial"/>
          <w:sz w:val="20"/>
          <w:szCs w:val="20"/>
        </w:rPr>
        <w:t xml:space="preserve"> – GEL </w:t>
      </w:r>
      <w:r w:rsidR="00947B5B" w:rsidRPr="00947B5B">
        <w:rPr>
          <w:rFonts w:ascii="Sylfaen" w:hAnsi="Sylfaen" w:cs="Arial"/>
          <w:sz w:val="20"/>
          <w:szCs w:val="20"/>
        </w:rPr>
        <w:t>540,114.62</w:t>
      </w:r>
      <w:r w:rsidR="00260D38" w:rsidRPr="00EC702E">
        <w:rPr>
          <w:rFonts w:ascii="Sylfaen" w:hAnsi="Sylfaen" w:cs="Arial"/>
          <w:sz w:val="20"/>
          <w:szCs w:val="20"/>
        </w:rPr>
        <w:t>;</w:t>
      </w:r>
    </w:p>
    <w:p w14:paraId="13043566" w14:textId="1B3E3D1F" w:rsidR="000A5E00" w:rsidRPr="000A5E00" w:rsidRDefault="00B40B49" w:rsidP="000A5E00">
      <w:pPr>
        <w:pStyle w:val="Default"/>
        <w:numPr>
          <w:ilvl w:val="0"/>
          <w:numId w:val="3"/>
        </w:numPr>
        <w:tabs>
          <w:tab w:val="left" w:pos="1440"/>
        </w:tabs>
        <w:spacing w:line="276" w:lineRule="auto"/>
        <w:ind w:left="990"/>
        <w:rPr>
          <w:rFonts w:ascii="Sylfaen" w:eastAsia="Times New Roman" w:hAnsi="Sylfaen"/>
          <w:sz w:val="20"/>
          <w:szCs w:val="20"/>
        </w:rPr>
      </w:pPr>
      <w:r w:rsidRPr="00CE278D">
        <w:rPr>
          <w:rFonts w:ascii="Sylfaen" w:hAnsi="Sylfaen"/>
          <w:sz w:val="20"/>
          <w:szCs w:val="20"/>
        </w:rPr>
        <w:t xml:space="preserve">Georgian Construction Company </w:t>
      </w:r>
      <w:r>
        <w:rPr>
          <w:rFonts w:ascii="Sylfaen" w:eastAsia="Times New Roman" w:hAnsi="Sylfaen"/>
          <w:sz w:val="20"/>
          <w:szCs w:val="20"/>
        </w:rPr>
        <w:t>LLC</w:t>
      </w:r>
      <w:r w:rsidR="00260D38" w:rsidRPr="00EC702E">
        <w:rPr>
          <w:rFonts w:ascii="Sylfaen" w:eastAsia="Times New Roman" w:hAnsi="Sylfaen"/>
          <w:sz w:val="20"/>
          <w:szCs w:val="20"/>
        </w:rPr>
        <w:t xml:space="preserve"> – </w:t>
      </w:r>
      <w:r w:rsidR="00164343">
        <w:rPr>
          <w:rFonts w:ascii="Sylfaen" w:hAnsi="Sylfaen"/>
          <w:sz w:val="20"/>
          <w:szCs w:val="20"/>
        </w:rPr>
        <w:t>NA</w:t>
      </w:r>
      <w:r w:rsidR="000A5E00">
        <w:rPr>
          <w:rFonts w:ascii="Sylfaen" w:hAnsi="Sylfaen"/>
          <w:sz w:val="20"/>
          <w:szCs w:val="20"/>
        </w:rPr>
        <w:t>.</w:t>
      </w:r>
    </w:p>
    <w:p w14:paraId="754812EF" w14:textId="77777777" w:rsidR="000A5E00" w:rsidRDefault="000A5E00" w:rsidP="00224EC4">
      <w:pPr>
        <w:pStyle w:val="Default"/>
        <w:tabs>
          <w:tab w:val="left" w:pos="1440"/>
        </w:tabs>
        <w:spacing w:line="276" w:lineRule="auto"/>
        <w:rPr>
          <w:rFonts w:ascii="Sylfaen" w:eastAsia="Times New Roman" w:hAnsi="Sylfaen"/>
          <w:sz w:val="20"/>
          <w:szCs w:val="20"/>
        </w:rPr>
      </w:pPr>
    </w:p>
    <w:p w14:paraId="16C62DB6" w14:textId="1D47633D" w:rsidR="003F0CB7" w:rsidRPr="000A5E00" w:rsidRDefault="003F0CB7" w:rsidP="000A5E00">
      <w:pPr>
        <w:pStyle w:val="Default"/>
        <w:tabs>
          <w:tab w:val="left" w:pos="1440"/>
        </w:tabs>
        <w:spacing w:line="276" w:lineRule="auto"/>
        <w:rPr>
          <w:rFonts w:ascii="Sylfaen" w:eastAsia="Times New Roman" w:hAnsi="Sylfaen"/>
          <w:sz w:val="20"/>
          <w:szCs w:val="20"/>
        </w:rPr>
      </w:pPr>
      <w:r w:rsidRPr="000A5E00">
        <w:rPr>
          <w:rFonts w:ascii="Sylfaen" w:eastAsia="Times New Roman" w:hAnsi="Sylfaen"/>
          <w:b/>
          <w:bCs/>
          <w:sz w:val="20"/>
          <w:szCs w:val="20"/>
          <w:u w:val="single"/>
        </w:rPr>
        <w:t xml:space="preserve">Rejected </w:t>
      </w:r>
      <w:r w:rsidR="0094334F" w:rsidRPr="000A5E00">
        <w:rPr>
          <w:rFonts w:ascii="Sylfaen" w:eastAsia="Times New Roman" w:hAnsi="Sylfaen"/>
          <w:b/>
          <w:bCs/>
          <w:sz w:val="20"/>
          <w:szCs w:val="20"/>
          <w:u w:val="single"/>
        </w:rPr>
        <w:t>Bidder</w:t>
      </w:r>
      <w:r w:rsidR="00623EEC" w:rsidRPr="000A5E00">
        <w:rPr>
          <w:rFonts w:ascii="Sylfaen" w:eastAsia="Times New Roman" w:hAnsi="Sylfaen"/>
          <w:b/>
          <w:bCs/>
          <w:sz w:val="20"/>
          <w:szCs w:val="20"/>
          <w:u w:val="single"/>
        </w:rPr>
        <w:t>(</w:t>
      </w:r>
      <w:r w:rsidRPr="000A5E00">
        <w:rPr>
          <w:rFonts w:ascii="Sylfaen" w:eastAsia="Times New Roman" w:hAnsi="Sylfaen"/>
          <w:b/>
          <w:bCs/>
          <w:sz w:val="20"/>
          <w:szCs w:val="20"/>
          <w:u w:val="single"/>
        </w:rPr>
        <w:t>s</w:t>
      </w:r>
      <w:r w:rsidR="00623EEC" w:rsidRPr="000A5E00">
        <w:rPr>
          <w:rFonts w:ascii="Sylfaen" w:eastAsia="Times New Roman" w:hAnsi="Sylfaen"/>
          <w:b/>
          <w:bCs/>
          <w:sz w:val="20"/>
          <w:szCs w:val="20"/>
          <w:u w:val="single"/>
        </w:rPr>
        <w:t>):</w:t>
      </w:r>
      <w:r w:rsidR="00623EEC" w:rsidRPr="000A5E00">
        <w:rPr>
          <w:rFonts w:ascii="Sylfaen" w:eastAsia="Times New Roman" w:hAnsi="Sylfaen"/>
          <w:bCs/>
          <w:sz w:val="20"/>
          <w:szCs w:val="20"/>
        </w:rPr>
        <w:t xml:space="preserve"> </w:t>
      </w:r>
      <w:r w:rsidR="0094334F" w:rsidRPr="000A5E00">
        <w:rPr>
          <w:rFonts w:ascii="Sylfaen" w:eastAsia="Times New Roman" w:hAnsi="Sylfaen"/>
          <w:bCs/>
          <w:sz w:val="20"/>
          <w:szCs w:val="20"/>
        </w:rPr>
        <w:t xml:space="preserve"> </w:t>
      </w:r>
      <w:r w:rsidR="001A0C9A">
        <w:rPr>
          <w:rFonts w:ascii="Sylfaen" w:hAnsi="Sylfaen" w:cs="Arial"/>
          <w:sz w:val="20"/>
          <w:szCs w:val="20"/>
        </w:rPr>
        <w:t>RC</w:t>
      </w:r>
      <w:r w:rsidR="001A0C9A" w:rsidRPr="00EC702E">
        <w:rPr>
          <w:rFonts w:ascii="Sylfaen" w:hAnsi="Sylfaen" w:cs="Arial"/>
          <w:sz w:val="20"/>
          <w:szCs w:val="20"/>
        </w:rPr>
        <w:t xml:space="preserve"> Construction </w:t>
      </w:r>
      <w:r w:rsidR="001A0C9A">
        <w:rPr>
          <w:rFonts w:ascii="Sylfaen" w:hAnsi="Sylfaen" w:cs="Arial"/>
          <w:sz w:val="20"/>
          <w:szCs w:val="20"/>
        </w:rPr>
        <w:t xml:space="preserve">LLC and </w:t>
      </w:r>
      <w:r w:rsidR="001A0C9A" w:rsidRPr="00CE278D">
        <w:rPr>
          <w:rFonts w:ascii="Sylfaen" w:hAnsi="Sylfaen"/>
          <w:sz w:val="20"/>
          <w:szCs w:val="20"/>
        </w:rPr>
        <w:t xml:space="preserve">Georgian Construction Company </w:t>
      </w:r>
      <w:r w:rsidR="001A0C9A">
        <w:rPr>
          <w:rFonts w:ascii="Sylfaen" w:eastAsia="Times New Roman" w:hAnsi="Sylfaen"/>
          <w:sz w:val="20"/>
          <w:szCs w:val="20"/>
        </w:rPr>
        <w:t>LLC</w:t>
      </w:r>
      <w:r w:rsidR="001A0C9A" w:rsidRPr="00EC702E">
        <w:rPr>
          <w:rFonts w:ascii="Sylfaen" w:eastAsia="Times New Roman" w:hAnsi="Sylfaen"/>
          <w:sz w:val="20"/>
          <w:szCs w:val="20"/>
        </w:rPr>
        <w:t xml:space="preserve"> </w:t>
      </w:r>
      <w:r w:rsidR="00785AE0">
        <w:rPr>
          <w:rFonts w:ascii="Sylfaen" w:eastAsia="Times New Roman" w:hAnsi="Sylfaen"/>
          <w:sz w:val="20"/>
          <w:szCs w:val="20"/>
        </w:rPr>
        <w:t>due to the major deviations from the subject RFQ</w:t>
      </w:r>
      <w:r w:rsidR="00165475">
        <w:rPr>
          <w:rFonts w:ascii="Sylfaen" w:eastAsia="Times New Roman" w:hAnsi="Sylfaen"/>
          <w:bCs/>
          <w:sz w:val="20"/>
          <w:szCs w:val="20"/>
        </w:rPr>
        <w:t>.</w:t>
      </w:r>
    </w:p>
    <w:p w14:paraId="2FD27074" w14:textId="77777777" w:rsidR="003F0CB7" w:rsidRPr="00EC702E" w:rsidRDefault="003F0CB7" w:rsidP="0017645D">
      <w:pPr>
        <w:spacing w:after="0"/>
        <w:jc w:val="both"/>
        <w:rPr>
          <w:rFonts w:ascii="Sylfaen" w:hAnsi="Sylfaen" w:cs="Times New Roman"/>
          <w:color w:val="000000"/>
          <w:sz w:val="10"/>
          <w:szCs w:val="10"/>
        </w:rPr>
      </w:pPr>
    </w:p>
    <w:p w14:paraId="4B4420DA" w14:textId="2E2726A1" w:rsidR="0017645D" w:rsidRPr="00EC702E" w:rsidRDefault="0017645D" w:rsidP="00B406DF">
      <w:pPr>
        <w:spacing w:after="120"/>
        <w:rPr>
          <w:rFonts w:ascii="Sylfaen" w:hAnsi="Sylfaen" w:cs="Times New Roman"/>
          <w:b/>
          <w:bCs/>
          <w:sz w:val="20"/>
          <w:szCs w:val="20"/>
          <w:u w:val="single"/>
        </w:rPr>
      </w:pPr>
      <w:r w:rsidRPr="00EC702E">
        <w:rPr>
          <w:rFonts w:ascii="Sylfaen" w:hAnsi="Sylfaen" w:cs="Times New Roman"/>
          <w:b/>
          <w:bCs/>
          <w:sz w:val="20"/>
          <w:szCs w:val="20"/>
          <w:u w:val="single"/>
        </w:rPr>
        <w:t xml:space="preserve">Awarded </w:t>
      </w:r>
      <w:r w:rsidR="00894CD2"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Bidder</w:t>
      </w:r>
      <w:r w:rsidRPr="00EC702E">
        <w:rPr>
          <w:rFonts w:ascii="Sylfaen" w:eastAsia="Times New Roman" w:hAnsi="Sylfaen" w:cs="Times New Roman"/>
          <w:b/>
          <w:bCs/>
          <w:sz w:val="20"/>
          <w:szCs w:val="20"/>
          <w:u w:val="single"/>
        </w:rPr>
        <w:t>:</w:t>
      </w:r>
    </w:p>
    <w:p w14:paraId="4B4420DB" w14:textId="2C8C6E66" w:rsidR="0017645D" w:rsidRPr="00EC702E" w:rsidRDefault="0017645D" w:rsidP="00CB2B1A">
      <w:pPr>
        <w:spacing w:after="0"/>
        <w:jc w:val="both"/>
        <w:rPr>
          <w:rFonts w:ascii="Sylfaen" w:eastAsia="Times New Roman" w:hAnsi="Sylfaen" w:cs="Times New Roman"/>
          <w:bCs/>
          <w:sz w:val="20"/>
          <w:szCs w:val="20"/>
          <w:u w:val="single"/>
        </w:rPr>
      </w:pPr>
      <w:r w:rsidRPr="00EC702E">
        <w:rPr>
          <w:rFonts w:ascii="Sylfaen" w:eastAsia="Times New Roman" w:hAnsi="Sylfaen" w:cs="Times New Roman"/>
          <w:sz w:val="20"/>
          <w:szCs w:val="20"/>
        </w:rPr>
        <w:t xml:space="preserve">Name: </w:t>
      </w:r>
      <w:r w:rsidRPr="00EC702E">
        <w:rPr>
          <w:rFonts w:ascii="Sylfaen" w:eastAsia="Times New Roman" w:hAnsi="Sylfaen" w:cs="Times New Roman"/>
          <w:bCs/>
          <w:sz w:val="20"/>
          <w:szCs w:val="20"/>
        </w:rPr>
        <w:t xml:space="preserve"> </w:t>
      </w:r>
      <w:r w:rsidR="0014537A" w:rsidRPr="00EC702E">
        <w:rPr>
          <w:rFonts w:ascii="Sylfaen" w:hAnsi="Sylfaen" w:cs="Arial"/>
          <w:sz w:val="20"/>
          <w:szCs w:val="20"/>
        </w:rPr>
        <w:t xml:space="preserve">New Construction </w:t>
      </w:r>
      <w:r w:rsidR="00CB2B1A" w:rsidRPr="00EC702E">
        <w:rPr>
          <w:rFonts w:ascii="Sylfaen" w:eastAsia="Times New Roman" w:hAnsi="Sylfaen"/>
          <w:sz w:val="20"/>
          <w:szCs w:val="20"/>
        </w:rPr>
        <w:t>LTD</w:t>
      </w:r>
      <w:r w:rsidR="008B5CA9" w:rsidRPr="00EC702E">
        <w:rPr>
          <w:rFonts w:ascii="Sylfaen" w:hAnsi="Sylfaen" w:cs="Times New Roman"/>
          <w:sz w:val="20"/>
          <w:szCs w:val="20"/>
          <w:u w:val="single"/>
        </w:rPr>
        <w:t>;</w:t>
      </w:r>
    </w:p>
    <w:p w14:paraId="4B4420DD" w14:textId="1036947C" w:rsidR="0017645D" w:rsidRPr="00EC702E" w:rsidRDefault="00466748" w:rsidP="00AC6281">
      <w:pPr>
        <w:spacing w:after="120"/>
        <w:jc w:val="both"/>
        <w:rPr>
          <w:rFonts w:ascii="Sylfaen" w:hAnsi="Sylfaen" w:cs="Times New Roman"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sz w:val="20"/>
          <w:szCs w:val="20"/>
        </w:rPr>
        <w:t>Bid</w:t>
      </w:r>
      <w:r w:rsidR="0017645D" w:rsidRPr="00EC702E">
        <w:rPr>
          <w:rFonts w:ascii="Sylfaen" w:eastAsia="Times New Roman" w:hAnsi="Sylfaen" w:cs="Times New Roman"/>
          <w:sz w:val="20"/>
          <w:szCs w:val="20"/>
        </w:rPr>
        <w:t xml:space="preserve"> Price at the opening</w:t>
      </w:r>
      <w:r w:rsidR="001D7CE9" w:rsidRPr="00EC702E">
        <w:rPr>
          <w:rFonts w:ascii="Sylfaen" w:eastAsia="Times New Roman" w:hAnsi="Sylfaen" w:cs="Times New Roman"/>
          <w:sz w:val="20"/>
          <w:szCs w:val="20"/>
        </w:rPr>
        <w:t>:</w:t>
      </w:r>
      <w:r w:rsidR="00770160" w:rsidRPr="00EC702E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163001" w:rsidRPr="00EC702E">
        <w:rPr>
          <w:rFonts w:ascii="Sylfaen" w:eastAsia="Times New Roman" w:hAnsi="Sylfaen" w:cs="Times New Roman"/>
          <w:sz w:val="20"/>
          <w:szCs w:val="20"/>
          <w:u w:val="single"/>
        </w:rPr>
        <w:t xml:space="preserve">GEL </w:t>
      </w:r>
      <w:r w:rsidR="00B136E5" w:rsidRPr="00B136E5">
        <w:rPr>
          <w:rFonts w:ascii="Sylfaen" w:eastAsia="Times New Roman" w:hAnsi="Sylfaen" w:cs="Times New Roman"/>
          <w:sz w:val="20"/>
          <w:szCs w:val="20"/>
          <w:u w:val="single"/>
        </w:rPr>
        <w:t>585,935.20</w:t>
      </w:r>
      <w:r w:rsidR="00163001" w:rsidRPr="00EC702E">
        <w:rPr>
          <w:rFonts w:ascii="Sylfaen" w:eastAsia="Times New Roman" w:hAnsi="Sylfaen" w:cs="Times New Roman"/>
          <w:sz w:val="20"/>
          <w:szCs w:val="20"/>
          <w:u w:val="single"/>
        </w:rPr>
        <w:t>;</w:t>
      </w:r>
    </w:p>
    <w:p w14:paraId="7F606032" w14:textId="1EBFFB1A" w:rsidR="00C25CA1" w:rsidRPr="006F4C31" w:rsidRDefault="00466748" w:rsidP="006F4C31">
      <w:pPr>
        <w:spacing w:after="120"/>
        <w:jc w:val="both"/>
        <w:rPr>
          <w:rFonts w:ascii="Sylfaen" w:hAnsi="Sylfaen" w:cs="Times New Roma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Times New Roman"/>
          <w:sz w:val="20"/>
          <w:szCs w:val="20"/>
        </w:rPr>
        <w:t>Contract</w:t>
      </w:r>
      <w:r w:rsidRPr="00EC702E">
        <w:rPr>
          <w:rFonts w:ascii="Sylfaen" w:eastAsia="Times New Roman" w:hAnsi="Sylfaen" w:cs="Times New Roman"/>
          <w:sz w:val="20"/>
          <w:szCs w:val="20"/>
        </w:rPr>
        <w:t xml:space="preserve"> </w:t>
      </w:r>
      <w:r w:rsidR="0017645D" w:rsidRPr="00EC702E">
        <w:rPr>
          <w:rFonts w:ascii="Sylfaen" w:eastAsia="Times New Roman" w:hAnsi="Sylfaen" w:cs="Times New Roman"/>
          <w:sz w:val="20"/>
          <w:szCs w:val="20"/>
        </w:rPr>
        <w:t xml:space="preserve">Price: </w:t>
      </w:r>
      <w:r w:rsidR="005C47F7" w:rsidRPr="00EC702E">
        <w:rPr>
          <w:rFonts w:ascii="Sylfaen" w:eastAsia="Times New Roman" w:hAnsi="Sylfaen" w:cs="Times New Roman"/>
          <w:sz w:val="20"/>
          <w:szCs w:val="20"/>
          <w:u w:val="single"/>
        </w:rPr>
        <w:t xml:space="preserve">GEL </w:t>
      </w:r>
      <w:r w:rsidR="00A03732" w:rsidRPr="00A03732">
        <w:rPr>
          <w:rFonts w:ascii="Sylfaen" w:eastAsia="Times New Roman" w:hAnsi="Sylfaen" w:cs="Times New Roman"/>
          <w:sz w:val="20"/>
          <w:szCs w:val="20"/>
          <w:u w:val="single"/>
        </w:rPr>
        <w:t>540,114.62</w:t>
      </w:r>
      <w:r w:rsidR="00F177F9">
        <w:rPr>
          <w:rFonts w:ascii="Sylfaen" w:eastAsia="Times New Roman" w:hAnsi="Sylfaen" w:cs="Times New Roman"/>
          <w:sz w:val="20"/>
          <w:szCs w:val="20"/>
          <w:u w:val="single"/>
        </w:rPr>
        <w:t>.</w:t>
      </w:r>
    </w:p>
    <w:sectPr w:rsidR="00C25CA1" w:rsidRPr="006F4C31" w:rsidSect="00132002">
      <w:footerReference w:type="default" r:id="rId8"/>
      <w:pgSz w:w="12240" w:h="15840"/>
      <w:pgMar w:top="270" w:right="1440" w:bottom="99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A659D" w14:textId="77777777" w:rsidR="005D2F2A" w:rsidRDefault="005D2F2A" w:rsidP="00C770BC">
      <w:pPr>
        <w:spacing w:after="0" w:line="240" w:lineRule="auto"/>
      </w:pPr>
      <w:r>
        <w:separator/>
      </w:r>
    </w:p>
  </w:endnote>
  <w:endnote w:type="continuationSeparator" w:id="0">
    <w:p w14:paraId="2984BE9B" w14:textId="77777777" w:rsidR="005D2F2A" w:rsidRDefault="005D2F2A" w:rsidP="00C7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76059650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4420EE" w14:textId="77777777" w:rsidR="00125D2A" w:rsidRPr="00125D2A" w:rsidRDefault="00125D2A">
            <w:pPr>
              <w:pStyle w:val="Footer"/>
              <w:jc w:val="right"/>
              <w:rPr>
                <w:sz w:val="20"/>
                <w:szCs w:val="20"/>
              </w:rPr>
            </w:pPr>
            <w:r w:rsidRPr="00125D2A">
              <w:rPr>
                <w:sz w:val="20"/>
                <w:szCs w:val="20"/>
              </w:rPr>
              <w:t xml:space="preserve">Page </w:t>
            </w:r>
            <w:r w:rsidRPr="00125D2A">
              <w:rPr>
                <w:b/>
                <w:bCs/>
                <w:sz w:val="20"/>
                <w:szCs w:val="20"/>
              </w:rPr>
              <w:fldChar w:fldCharType="begin"/>
            </w:r>
            <w:r w:rsidRPr="00125D2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25D2A">
              <w:rPr>
                <w:b/>
                <w:bCs/>
                <w:sz w:val="20"/>
                <w:szCs w:val="20"/>
              </w:rPr>
              <w:fldChar w:fldCharType="separate"/>
            </w:r>
            <w:r w:rsidR="00795968">
              <w:rPr>
                <w:b/>
                <w:bCs/>
                <w:noProof/>
                <w:sz w:val="20"/>
                <w:szCs w:val="20"/>
              </w:rPr>
              <w:t>2</w:t>
            </w:r>
            <w:r w:rsidRPr="00125D2A">
              <w:rPr>
                <w:b/>
                <w:bCs/>
                <w:sz w:val="20"/>
                <w:szCs w:val="20"/>
              </w:rPr>
              <w:fldChar w:fldCharType="end"/>
            </w:r>
            <w:r w:rsidRPr="00125D2A">
              <w:rPr>
                <w:sz w:val="20"/>
                <w:szCs w:val="20"/>
              </w:rPr>
              <w:t xml:space="preserve"> of </w:t>
            </w:r>
            <w:r w:rsidRPr="00125D2A">
              <w:rPr>
                <w:b/>
                <w:bCs/>
                <w:sz w:val="20"/>
                <w:szCs w:val="20"/>
              </w:rPr>
              <w:fldChar w:fldCharType="begin"/>
            </w:r>
            <w:r w:rsidRPr="00125D2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25D2A">
              <w:rPr>
                <w:b/>
                <w:bCs/>
                <w:sz w:val="20"/>
                <w:szCs w:val="20"/>
              </w:rPr>
              <w:fldChar w:fldCharType="separate"/>
            </w:r>
            <w:r w:rsidR="00795968">
              <w:rPr>
                <w:b/>
                <w:bCs/>
                <w:noProof/>
                <w:sz w:val="20"/>
                <w:szCs w:val="20"/>
              </w:rPr>
              <w:t>2</w:t>
            </w:r>
            <w:r w:rsidRPr="00125D2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B4420EF" w14:textId="77777777" w:rsidR="00125D2A" w:rsidRDefault="00125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EC739" w14:textId="77777777" w:rsidR="005D2F2A" w:rsidRDefault="005D2F2A" w:rsidP="00C770BC">
      <w:pPr>
        <w:spacing w:after="0" w:line="240" w:lineRule="auto"/>
      </w:pPr>
      <w:r>
        <w:separator/>
      </w:r>
    </w:p>
  </w:footnote>
  <w:footnote w:type="continuationSeparator" w:id="0">
    <w:p w14:paraId="46244ABA" w14:textId="77777777" w:rsidR="005D2F2A" w:rsidRDefault="005D2F2A" w:rsidP="00C77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F4C5C"/>
    <w:multiLevelType w:val="hybridMultilevel"/>
    <w:tmpl w:val="342C0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2F98"/>
    <w:multiLevelType w:val="hybridMultilevel"/>
    <w:tmpl w:val="4E1A9CE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DB2ED4"/>
    <w:multiLevelType w:val="hybridMultilevel"/>
    <w:tmpl w:val="88D4D3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4F07D2C"/>
    <w:multiLevelType w:val="hybridMultilevel"/>
    <w:tmpl w:val="ABBCF1B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617E31"/>
    <w:multiLevelType w:val="hybridMultilevel"/>
    <w:tmpl w:val="342C0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8E"/>
    <w:rsid w:val="00004407"/>
    <w:rsid w:val="00010BCB"/>
    <w:rsid w:val="0003507A"/>
    <w:rsid w:val="00040615"/>
    <w:rsid w:val="00047F0C"/>
    <w:rsid w:val="00050E59"/>
    <w:rsid w:val="00067915"/>
    <w:rsid w:val="00081BCA"/>
    <w:rsid w:val="00096A44"/>
    <w:rsid w:val="000A5E00"/>
    <w:rsid w:val="000B27CD"/>
    <w:rsid w:val="000C09BC"/>
    <w:rsid w:val="000E3BAD"/>
    <w:rsid w:val="00125D2A"/>
    <w:rsid w:val="00126D06"/>
    <w:rsid w:val="00132002"/>
    <w:rsid w:val="00137298"/>
    <w:rsid w:val="0014537A"/>
    <w:rsid w:val="00153BD1"/>
    <w:rsid w:val="00163001"/>
    <w:rsid w:val="00164343"/>
    <w:rsid w:val="00165475"/>
    <w:rsid w:val="00171119"/>
    <w:rsid w:val="0017645D"/>
    <w:rsid w:val="0018656A"/>
    <w:rsid w:val="001A0C9A"/>
    <w:rsid w:val="001A647C"/>
    <w:rsid w:val="001C1FF4"/>
    <w:rsid w:val="001C7621"/>
    <w:rsid w:val="001D7CE9"/>
    <w:rsid w:val="001F5D11"/>
    <w:rsid w:val="002014EF"/>
    <w:rsid w:val="0021151F"/>
    <w:rsid w:val="00214B02"/>
    <w:rsid w:val="00224EC4"/>
    <w:rsid w:val="00226ACA"/>
    <w:rsid w:val="00240029"/>
    <w:rsid w:val="002518B5"/>
    <w:rsid w:val="00253BEA"/>
    <w:rsid w:val="002555D6"/>
    <w:rsid w:val="00260D38"/>
    <w:rsid w:val="002666CA"/>
    <w:rsid w:val="002702C2"/>
    <w:rsid w:val="00276496"/>
    <w:rsid w:val="00284B5F"/>
    <w:rsid w:val="002D32F2"/>
    <w:rsid w:val="002E7A50"/>
    <w:rsid w:val="00300A2D"/>
    <w:rsid w:val="003036A9"/>
    <w:rsid w:val="00314194"/>
    <w:rsid w:val="00315CF4"/>
    <w:rsid w:val="00316D7F"/>
    <w:rsid w:val="00325F3D"/>
    <w:rsid w:val="00334A8C"/>
    <w:rsid w:val="00352FA9"/>
    <w:rsid w:val="00375CF0"/>
    <w:rsid w:val="00377CD3"/>
    <w:rsid w:val="003A2043"/>
    <w:rsid w:val="003A32C7"/>
    <w:rsid w:val="003A57FE"/>
    <w:rsid w:val="003D2D5B"/>
    <w:rsid w:val="003D673C"/>
    <w:rsid w:val="003F0CB7"/>
    <w:rsid w:val="003F34C9"/>
    <w:rsid w:val="00412D2C"/>
    <w:rsid w:val="0044410B"/>
    <w:rsid w:val="00447047"/>
    <w:rsid w:val="00457704"/>
    <w:rsid w:val="00462816"/>
    <w:rsid w:val="00466748"/>
    <w:rsid w:val="0047487A"/>
    <w:rsid w:val="004D0616"/>
    <w:rsid w:val="004E32D4"/>
    <w:rsid w:val="004E6D37"/>
    <w:rsid w:val="005026A3"/>
    <w:rsid w:val="00503BD4"/>
    <w:rsid w:val="005071CB"/>
    <w:rsid w:val="0050798A"/>
    <w:rsid w:val="00513D7F"/>
    <w:rsid w:val="00515D5D"/>
    <w:rsid w:val="00522C0F"/>
    <w:rsid w:val="00525C7B"/>
    <w:rsid w:val="00532088"/>
    <w:rsid w:val="00555AA3"/>
    <w:rsid w:val="00582173"/>
    <w:rsid w:val="0059709D"/>
    <w:rsid w:val="005B1C10"/>
    <w:rsid w:val="005C47F7"/>
    <w:rsid w:val="005C4E68"/>
    <w:rsid w:val="005D1C41"/>
    <w:rsid w:val="005D2F2A"/>
    <w:rsid w:val="005D4729"/>
    <w:rsid w:val="00617D2D"/>
    <w:rsid w:val="00620073"/>
    <w:rsid w:val="00623EEC"/>
    <w:rsid w:val="00625402"/>
    <w:rsid w:val="0064423D"/>
    <w:rsid w:val="00647973"/>
    <w:rsid w:val="00651056"/>
    <w:rsid w:val="006602A3"/>
    <w:rsid w:val="006655C8"/>
    <w:rsid w:val="006811B4"/>
    <w:rsid w:val="006B351B"/>
    <w:rsid w:val="006F4C31"/>
    <w:rsid w:val="00707AB6"/>
    <w:rsid w:val="00716D42"/>
    <w:rsid w:val="0072395B"/>
    <w:rsid w:val="00737463"/>
    <w:rsid w:val="00770160"/>
    <w:rsid w:val="00771E0E"/>
    <w:rsid w:val="00774C9F"/>
    <w:rsid w:val="00785AE0"/>
    <w:rsid w:val="00795968"/>
    <w:rsid w:val="00795F5F"/>
    <w:rsid w:val="007A30EB"/>
    <w:rsid w:val="007A555D"/>
    <w:rsid w:val="007C40EF"/>
    <w:rsid w:val="007C5CA8"/>
    <w:rsid w:val="007D47B0"/>
    <w:rsid w:val="007D65CB"/>
    <w:rsid w:val="00800B6F"/>
    <w:rsid w:val="00802E2F"/>
    <w:rsid w:val="00817737"/>
    <w:rsid w:val="00832090"/>
    <w:rsid w:val="00835A1B"/>
    <w:rsid w:val="00841A9D"/>
    <w:rsid w:val="00862E4F"/>
    <w:rsid w:val="00864B2B"/>
    <w:rsid w:val="00886532"/>
    <w:rsid w:val="00894CD2"/>
    <w:rsid w:val="008A6322"/>
    <w:rsid w:val="008B5A20"/>
    <w:rsid w:val="008B5CA9"/>
    <w:rsid w:val="009122E2"/>
    <w:rsid w:val="00915478"/>
    <w:rsid w:val="0092128D"/>
    <w:rsid w:val="0093272C"/>
    <w:rsid w:val="0094334F"/>
    <w:rsid w:val="00946338"/>
    <w:rsid w:val="00947B5B"/>
    <w:rsid w:val="00952867"/>
    <w:rsid w:val="00964ACE"/>
    <w:rsid w:val="009A2B3C"/>
    <w:rsid w:val="009B4B3F"/>
    <w:rsid w:val="009B7DE1"/>
    <w:rsid w:val="009C4781"/>
    <w:rsid w:val="009F662A"/>
    <w:rsid w:val="00A03732"/>
    <w:rsid w:val="00A34685"/>
    <w:rsid w:val="00A35F1F"/>
    <w:rsid w:val="00A36E22"/>
    <w:rsid w:val="00A4117D"/>
    <w:rsid w:val="00A67271"/>
    <w:rsid w:val="00A74090"/>
    <w:rsid w:val="00A923F5"/>
    <w:rsid w:val="00A97E68"/>
    <w:rsid w:val="00AA0B8E"/>
    <w:rsid w:val="00AA74E1"/>
    <w:rsid w:val="00AB5A8B"/>
    <w:rsid w:val="00AC6281"/>
    <w:rsid w:val="00AD06D0"/>
    <w:rsid w:val="00AE1FBB"/>
    <w:rsid w:val="00B136E5"/>
    <w:rsid w:val="00B1596B"/>
    <w:rsid w:val="00B37FD0"/>
    <w:rsid w:val="00B406DF"/>
    <w:rsid w:val="00B40B49"/>
    <w:rsid w:val="00B45820"/>
    <w:rsid w:val="00B45D6E"/>
    <w:rsid w:val="00B72894"/>
    <w:rsid w:val="00B765E0"/>
    <w:rsid w:val="00BA09BC"/>
    <w:rsid w:val="00BB63C6"/>
    <w:rsid w:val="00BE6569"/>
    <w:rsid w:val="00BF04E5"/>
    <w:rsid w:val="00BF713A"/>
    <w:rsid w:val="00C17FAF"/>
    <w:rsid w:val="00C2572E"/>
    <w:rsid w:val="00C25CA1"/>
    <w:rsid w:val="00C32A1E"/>
    <w:rsid w:val="00C34143"/>
    <w:rsid w:val="00C63D22"/>
    <w:rsid w:val="00C7480F"/>
    <w:rsid w:val="00C760F1"/>
    <w:rsid w:val="00C770BC"/>
    <w:rsid w:val="00CA3C7A"/>
    <w:rsid w:val="00CB2B1A"/>
    <w:rsid w:val="00CB5C15"/>
    <w:rsid w:val="00CD3A9D"/>
    <w:rsid w:val="00CE278D"/>
    <w:rsid w:val="00CF482C"/>
    <w:rsid w:val="00CF5A73"/>
    <w:rsid w:val="00D35E31"/>
    <w:rsid w:val="00D46560"/>
    <w:rsid w:val="00D50764"/>
    <w:rsid w:val="00D52EF0"/>
    <w:rsid w:val="00D8376A"/>
    <w:rsid w:val="00DA442C"/>
    <w:rsid w:val="00E102C5"/>
    <w:rsid w:val="00E15255"/>
    <w:rsid w:val="00E22A67"/>
    <w:rsid w:val="00E57364"/>
    <w:rsid w:val="00E6623B"/>
    <w:rsid w:val="00E82008"/>
    <w:rsid w:val="00E93472"/>
    <w:rsid w:val="00EA6EC6"/>
    <w:rsid w:val="00EA7B1B"/>
    <w:rsid w:val="00EC702E"/>
    <w:rsid w:val="00ED1A06"/>
    <w:rsid w:val="00ED20DD"/>
    <w:rsid w:val="00EE7B4F"/>
    <w:rsid w:val="00EF3D87"/>
    <w:rsid w:val="00EF7DFD"/>
    <w:rsid w:val="00F034A5"/>
    <w:rsid w:val="00F177F9"/>
    <w:rsid w:val="00F23463"/>
    <w:rsid w:val="00F3295B"/>
    <w:rsid w:val="00F436B1"/>
    <w:rsid w:val="00F5713F"/>
    <w:rsid w:val="00F62E48"/>
    <w:rsid w:val="00F65A94"/>
    <w:rsid w:val="00F87129"/>
    <w:rsid w:val="00F934DB"/>
    <w:rsid w:val="00FD3481"/>
    <w:rsid w:val="00FD5DE4"/>
    <w:rsid w:val="00FE1120"/>
    <w:rsid w:val="00FF7B79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20B7"/>
  <w15:chartTrackingRefBased/>
  <w15:docId w15:val="{BE71E9C9-A921-4657-95EE-CC9F2312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CD3A9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D3A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D3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77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0BC"/>
  </w:style>
  <w:style w:type="paragraph" w:styleId="Footer">
    <w:name w:val="footer"/>
    <w:basedOn w:val="Normal"/>
    <w:link w:val="FooterChar"/>
    <w:uiPriority w:val="99"/>
    <w:unhideWhenUsed/>
    <w:rsid w:val="00C77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0BC"/>
  </w:style>
  <w:style w:type="paragraph" w:styleId="ListParagraph">
    <w:name w:val="List Paragraph"/>
    <w:aliases w:val="Akapit z listą BS,List Paragraph1,Bullet1,List_Paragraph,Multilevel para_II,List Paragraph-ExecSummary,Main numbered paragraph,Абзац вправо-1,Bullets,References,NUMBERED PARAGRAPH,Citation List,본문(내용),List Paragraph (numbered (a))"/>
    <w:basedOn w:val="Normal"/>
    <w:link w:val="ListParagraphChar"/>
    <w:uiPriority w:val="34"/>
    <w:qFormat/>
    <w:rsid w:val="003D673C"/>
    <w:pPr>
      <w:ind w:left="720"/>
      <w:contextualSpacing/>
    </w:pPr>
  </w:style>
  <w:style w:type="paragraph" w:customStyle="1" w:styleId="Default">
    <w:name w:val="Default"/>
    <w:rsid w:val="00ED1A0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1 Char,Bullet1 Char,List_Paragraph Char,Multilevel para_II Char,List Paragraph-ExecSummary Char,Main numbered paragraph Char,Абзац вправо-1 Char,Bullets Char,References Char,Citation List Char"/>
    <w:basedOn w:val="DefaultParagraphFont"/>
    <w:link w:val="ListParagraph"/>
    <w:uiPriority w:val="34"/>
    <w:rsid w:val="00ED1A06"/>
  </w:style>
  <w:style w:type="table" w:styleId="TableGrid">
    <w:name w:val="Table Grid"/>
    <w:basedOn w:val="TableNormal"/>
    <w:uiPriority w:val="39"/>
    <w:rsid w:val="00DA4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44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4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4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407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6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6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7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8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027F5-2136-4A4F-89C7-F9F3CCD2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Rati Gvelesiani</dc:creator>
  <cp:keywords/>
  <dc:description/>
  <cp:lastModifiedBy>Mariam Jangulashvili</cp:lastModifiedBy>
  <cp:revision>238</cp:revision>
  <dcterms:created xsi:type="dcterms:W3CDTF">2018-07-13T06:06:00Z</dcterms:created>
  <dcterms:modified xsi:type="dcterms:W3CDTF">2025-02-26T08:20:00Z</dcterms:modified>
</cp:coreProperties>
</file>